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42" w:rsidRDefault="002E6E42" w:rsidP="005E1295">
      <w:pPr>
        <w:spacing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5E1295">
        <w:rPr>
          <w:rFonts w:ascii="Calibri" w:hAnsi="Calibri" w:cs="Calibri"/>
          <w:b/>
          <w:sz w:val="28"/>
          <w:szCs w:val="28"/>
          <w:u w:val="single"/>
        </w:rPr>
        <w:t>Plan Pracy Komisji Budżetu i Finansów na 2024 rok</w:t>
      </w:r>
    </w:p>
    <w:p w:rsidR="000D3271" w:rsidRPr="005E1295" w:rsidRDefault="000D3271" w:rsidP="005E1295">
      <w:pPr>
        <w:spacing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bookmarkStart w:id="0" w:name="_GoBack"/>
      <w:bookmarkEnd w:id="0"/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Przedstawienie Radzie Miasta i Gminy Kórnik planu pracy i składanie sprawozdań ze swej działalności,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Opiniowanie projektów uchwał związanych z gospodarką finansową Miasta</w:t>
      </w:r>
      <w:r w:rsidR="00F13467" w:rsidRPr="005E1295">
        <w:rPr>
          <w:rFonts w:ascii="Calibri" w:hAnsi="Calibri" w:cs="Calibri"/>
          <w:sz w:val="28"/>
          <w:szCs w:val="28"/>
        </w:rPr>
        <w:t xml:space="preserve"> </w:t>
      </w:r>
      <w:r w:rsidRPr="005E1295">
        <w:rPr>
          <w:rFonts w:ascii="Calibri" w:hAnsi="Calibri" w:cs="Calibri"/>
          <w:sz w:val="28"/>
          <w:szCs w:val="28"/>
        </w:rPr>
        <w:t>i Gminy Kórnik oraz zbywaniem i nabywaniem mienia komunalnego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Opiniowanie wniosków Urzędu Miasta i Gminy Kórnik oraz Komisji Rady</w:t>
      </w:r>
      <w:r w:rsidR="00F13467" w:rsidRPr="005E1295">
        <w:rPr>
          <w:rFonts w:ascii="Calibri" w:hAnsi="Calibri" w:cs="Calibri"/>
          <w:sz w:val="28"/>
          <w:szCs w:val="28"/>
        </w:rPr>
        <w:t xml:space="preserve"> </w:t>
      </w:r>
      <w:r w:rsidRPr="005E1295">
        <w:rPr>
          <w:rFonts w:ascii="Calibri" w:hAnsi="Calibri" w:cs="Calibri"/>
          <w:sz w:val="28"/>
          <w:szCs w:val="28"/>
        </w:rPr>
        <w:t>dotyczących gospodarki finansowej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Opiniowanie projektu budżetu i zmian w budżecie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Opiniowanie projektu wieloletniej prognozy finansowej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Opiniowanie sposobu finansowania inwestycji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Zgłaszanie wniosków do Urzędu Miasta i Gminy Kórnik i Rady Miasta</w:t>
      </w:r>
      <w:r w:rsidR="00F13467" w:rsidRPr="005E1295">
        <w:rPr>
          <w:rFonts w:ascii="Calibri" w:hAnsi="Calibri" w:cs="Calibri"/>
          <w:sz w:val="28"/>
          <w:szCs w:val="28"/>
        </w:rPr>
        <w:t xml:space="preserve"> </w:t>
      </w:r>
      <w:r w:rsidRPr="005E1295">
        <w:rPr>
          <w:rFonts w:ascii="Calibri" w:hAnsi="Calibri" w:cs="Calibri"/>
          <w:sz w:val="28"/>
          <w:szCs w:val="28"/>
        </w:rPr>
        <w:t>i</w:t>
      </w:r>
      <w:r w:rsidR="005E1295">
        <w:rPr>
          <w:rFonts w:ascii="Calibri" w:hAnsi="Calibri" w:cs="Calibri"/>
          <w:sz w:val="28"/>
          <w:szCs w:val="28"/>
        </w:rPr>
        <w:t> </w:t>
      </w:r>
      <w:r w:rsidRPr="005E1295">
        <w:rPr>
          <w:rFonts w:ascii="Calibri" w:hAnsi="Calibri" w:cs="Calibri"/>
          <w:sz w:val="28"/>
          <w:szCs w:val="28"/>
        </w:rPr>
        <w:t>Gminy Kórnik z zakresu działalności Komisji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 xml:space="preserve">Analiza wykonania budżetu </w:t>
      </w:r>
      <w:r w:rsidR="00F13467" w:rsidRPr="005E1295">
        <w:rPr>
          <w:rFonts w:ascii="Calibri" w:hAnsi="Calibri" w:cs="Calibri"/>
          <w:sz w:val="28"/>
          <w:szCs w:val="28"/>
        </w:rPr>
        <w:t>i stopnia zaawansowania realizacji programów wieloletnich,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Monitorowanie realizacji zadań inwestycyjnych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Analiza zaległości podatkowych wobec Miasta i Gminy Kórnik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Analiza wpływu udzielonych</w:t>
      </w:r>
      <w:r w:rsidR="005E1295">
        <w:rPr>
          <w:rFonts w:ascii="Calibri" w:hAnsi="Calibri" w:cs="Calibri"/>
          <w:sz w:val="28"/>
          <w:szCs w:val="28"/>
        </w:rPr>
        <w:t xml:space="preserve"> ulg i umorzeń na dochody </w:t>
      </w:r>
      <w:proofErr w:type="spellStart"/>
      <w:r w:rsidR="005E1295">
        <w:rPr>
          <w:rFonts w:ascii="Calibri" w:hAnsi="Calibri" w:cs="Calibri"/>
          <w:sz w:val="28"/>
          <w:szCs w:val="28"/>
        </w:rPr>
        <w:t>MiG</w:t>
      </w:r>
      <w:proofErr w:type="spellEnd"/>
      <w:r w:rsidR="005E1295">
        <w:rPr>
          <w:rFonts w:ascii="Calibri" w:hAnsi="Calibri" w:cs="Calibri"/>
          <w:sz w:val="28"/>
          <w:szCs w:val="28"/>
        </w:rPr>
        <w:t xml:space="preserve"> Kórnik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Przegląd spółek gminnych poprzez spotkanie z ich przedstawicielami i</w:t>
      </w:r>
      <w:r w:rsidR="005E1295">
        <w:rPr>
          <w:rFonts w:ascii="Calibri" w:hAnsi="Calibri" w:cs="Calibri"/>
          <w:sz w:val="28"/>
          <w:szCs w:val="28"/>
        </w:rPr>
        <w:t> </w:t>
      </w:r>
      <w:r w:rsidRPr="005E1295">
        <w:rPr>
          <w:rFonts w:ascii="Calibri" w:hAnsi="Calibri" w:cs="Calibri"/>
          <w:sz w:val="28"/>
          <w:szCs w:val="28"/>
        </w:rPr>
        <w:t>wysłuchanie sprawozdań z działalności</w:t>
      </w:r>
      <w:r w:rsidR="00F13467" w:rsidRPr="005E1295">
        <w:rPr>
          <w:rFonts w:ascii="Calibri" w:hAnsi="Calibri" w:cs="Calibri"/>
          <w:sz w:val="28"/>
          <w:szCs w:val="28"/>
        </w:rPr>
        <w:t>,</w:t>
      </w:r>
    </w:p>
    <w:p w:rsidR="002E6E42" w:rsidRPr="005E1295" w:rsidRDefault="002E6E42" w:rsidP="005E12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E1295">
        <w:rPr>
          <w:rFonts w:ascii="Calibri" w:hAnsi="Calibri" w:cs="Calibri"/>
          <w:sz w:val="28"/>
          <w:szCs w:val="28"/>
        </w:rPr>
        <w:t>Sprawy bieżące</w:t>
      </w:r>
      <w:r w:rsidR="00F13467" w:rsidRPr="005E1295">
        <w:rPr>
          <w:rFonts w:ascii="Calibri" w:hAnsi="Calibri" w:cs="Calibri"/>
          <w:sz w:val="28"/>
          <w:szCs w:val="28"/>
        </w:rPr>
        <w:t>.</w:t>
      </w:r>
      <w:r w:rsidRPr="005E1295">
        <w:rPr>
          <w:rFonts w:ascii="Arial" w:hAnsi="Arial" w:cs="Arial"/>
          <w:sz w:val="28"/>
          <w:szCs w:val="28"/>
        </w:rPr>
        <w:t xml:space="preserve"> </w:t>
      </w:r>
    </w:p>
    <w:p w:rsidR="002E6E42" w:rsidRPr="005E1295" w:rsidRDefault="002E6E42" w:rsidP="002E6E42">
      <w:pPr>
        <w:rPr>
          <w:sz w:val="28"/>
          <w:szCs w:val="28"/>
        </w:rPr>
      </w:pPr>
    </w:p>
    <w:sectPr w:rsidR="002E6E42" w:rsidRPr="005E1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779E9"/>
    <w:multiLevelType w:val="hybridMultilevel"/>
    <w:tmpl w:val="87567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42"/>
    <w:rsid w:val="000D3271"/>
    <w:rsid w:val="002E6E42"/>
    <w:rsid w:val="005E1295"/>
    <w:rsid w:val="009E2870"/>
    <w:rsid w:val="00D83F73"/>
    <w:rsid w:val="00F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szamalek</dc:creator>
  <cp:lastModifiedBy>Adam</cp:lastModifiedBy>
  <cp:revision>3</cp:revision>
  <dcterms:created xsi:type="dcterms:W3CDTF">2024-05-21T22:13:00Z</dcterms:created>
  <dcterms:modified xsi:type="dcterms:W3CDTF">2024-05-21T22:13:00Z</dcterms:modified>
</cp:coreProperties>
</file>